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FD" w:rsidRPr="000123FD" w:rsidRDefault="000123FD" w:rsidP="00293A19">
      <w:pPr>
        <w:widowControl/>
        <w:shd w:val="clear" w:color="auto" w:fill="FFFFFF"/>
        <w:jc w:val="center"/>
        <w:rPr>
          <w:rFonts w:ascii="宋体" w:eastAsia="宋体" w:hAnsi="宋体" w:cs="宋体"/>
          <w:b/>
          <w:bCs/>
          <w:color w:val="333333"/>
          <w:kern w:val="0"/>
          <w:sz w:val="39"/>
          <w:szCs w:val="39"/>
        </w:rPr>
      </w:pPr>
      <w:r w:rsidRPr="000123FD">
        <w:rPr>
          <w:rFonts w:ascii="宋体" w:eastAsia="宋体" w:hAnsi="宋体" w:cs="宋体"/>
          <w:b/>
          <w:bCs/>
          <w:color w:val="333333"/>
          <w:kern w:val="0"/>
          <w:sz w:val="39"/>
          <w:szCs w:val="39"/>
        </w:rPr>
        <w:t>关于申报2021年度江苏省社科应用研究精品工程高校思想政治教育专项课题的通知</w:t>
      </w:r>
    </w:p>
    <w:p w:rsidR="00293A19" w:rsidRDefault="00293A19" w:rsidP="000123FD">
      <w:pPr>
        <w:widowControl/>
        <w:shd w:val="clear" w:color="auto" w:fill="FFFFFF"/>
        <w:spacing w:line="540" w:lineRule="atLeast"/>
        <w:ind w:firstLine="360"/>
        <w:rPr>
          <w:rFonts w:ascii="宋体" w:eastAsia="宋体" w:hAnsi="宋体" w:cs="宋体" w:hint="eastAsia"/>
          <w:kern w:val="0"/>
          <w:sz w:val="24"/>
          <w:szCs w:val="24"/>
        </w:rPr>
      </w:pPr>
    </w:p>
    <w:p w:rsidR="000123FD" w:rsidRPr="00293A19" w:rsidRDefault="000123FD" w:rsidP="00293A19">
      <w:pPr>
        <w:widowControl/>
        <w:shd w:val="clear" w:color="auto" w:fill="FFFFFF"/>
        <w:spacing w:line="540" w:lineRule="atLeast"/>
        <w:rPr>
          <w:rFonts w:ascii="宋体" w:eastAsia="宋体" w:hAnsi="宋体" w:cs="宋体"/>
          <w:kern w:val="0"/>
          <w:sz w:val="24"/>
          <w:szCs w:val="24"/>
        </w:rPr>
      </w:pPr>
      <w:r w:rsidRPr="000123FD">
        <w:rPr>
          <w:rFonts w:ascii="宋体" w:eastAsia="宋体" w:hAnsi="宋体" w:cs="宋体"/>
          <w:kern w:val="0"/>
          <w:sz w:val="24"/>
          <w:szCs w:val="24"/>
        </w:rPr>
        <w:t>各高校科研处、社科联：</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为贯彻落实中央、省委关于加强高校思想政治教育的战略部署，切实推进高校马克思主义中国化研究和思想政治教育工作探讨，江苏省社科联与南京大学出版社联合启动2021年度江苏省社科应用研究精品工程高校思想政治教育专项课题申报工作。现将有关事项通知如下：</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一、指导思想</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坚持习近平新时代中国特色社会主义思想为指导，认真贯彻落实党的十九大和十九届二中、三中、四中、五中全会精神及习近平总书记视察江苏重要讲话指示精神，推进全国教育大会和高校思想政治工作会议精神落地见效，坚持问题导向，深化应用对策研究，聚焦我省高校思想政治教育工作中的重要理论、改革实践及管理创新等前沿问题，用有价值、有分量的研究成果支撑高校思想政治教育工作实践，提升高校思想政治教育质量和水平。</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二、课题申报</w:t>
      </w:r>
    </w:p>
    <w:p w:rsidR="000123FD" w:rsidRPr="000123FD" w:rsidRDefault="000123FD" w:rsidP="000123FD">
      <w:pPr>
        <w:widowControl/>
        <w:shd w:val="clear" w:color="auto" w:fill="FFFFFF"/>
        <w:spacing w:line="540" w:lineRule="atLeast"/>
        <w:ind w:firstLine="555"/>
        <w:rPr>
          <w:rFonts w:ascii="宋体" w:eastAsia="宋体" w:hAnsi="宋体" w:cs="宋体"/>
          <w:kern w:val="0"/>
          <w:sz w:val="24"/>
          <w:szCs w:val="24"/>
        </w:rPr>
      </w:pPr>
      <w:r w:rsidRPr="000123FD">
        <w:rPr>
          <w:rFonts w:ascii="宋体" w:eastAsia="宋体" w:hAnsi="宋体" w:cs="宋体"/>
          <w:kern w:val="0"/>
          <w:sz w:val="24"/>
          <w:szCs w:val="24"/>
        </w:rPr>
        <w:t>1.申报对象：省内本科、高职院校马克思主义学院、思想政治理论课教学部门从事思想政治教育理论教学与实践教学工作的教师，学生工作（部）处、招生就业创业处等部门从事思想政治教育的工作者，以及从事体育、美育、劳育等相关工作的教师。</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2.申报形式：申报者以课题组暨项目负责人的形式申报，每个课题负责人限报1项。申报人应严格遵守学术道德和科研诚信，如实填写项目申报材料，不得将相同或相近研究内容重复申报，有省社科联在</w:t>
      </w:r>
      <w:proofErr w:type="gramStart"/>
      <w:r w:rsidRPr="000123FD">
        <w:rPr>
          <w:rFonts w:ascii="宋体" w:eastAsia="宋体" w:hAnsi="宋体" w:cs="宋体"/>
          <w:kern w:val="0"/>
          <w:sz w:val="24"/>
          <w:szCs w:val="24"/>
        </w:rPr>
        <w:t>研</w:t>
      </w:r>
      <w:proofErr w:type="gramEnd"/>
      <w:r w:rsidRPr="000123FD">
        <w:rPr>
          <w:rFonts w:ascii="宋体" w:eastAsia="宋体" w:hAnsi="宋体" w:cs="宋体"/>
          <w:kern w:val="0"/>
          <w:sz w:val="24"/>
          <w:szCs w:val="24"/>
        </w:rPr>
        <w:t>项目或近三年项目被终止、撤销的，不得申报。</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lastRenderedPageBreak/>
        <w:t>3.申报选题：申报者可依据《2021年度江苏省社科应用研究精品工程高校思想政治教育专项课题指南》（见附件），也可进一步细化参考选题或自行确定选题。</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4.申报限额：每所院校限报8项，鼓励申报不同方向选题。</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5.申报时间：2021年4月13日至5月31日。</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6.申报人登录江苏社科应用研究精品工程课题申报系统（http://www.js-skl.cn/login/Login.jsp?logintype=1），下载填写江苏省社科应用研究精品工程高校思想政治教育专项课题申请书，在系统中提交申报流程，同时</w:t>
      </w:r>
      <w:proofErr w:type="gramStart"/>
      <w:r w:rsidRPr="000123FD">
        <w:rPr>
          <w:rFonts w:ascii="宋体" w:eastAsia="宋体" w:hAnsi="宋体" w:cs="宋体"/>
          <w:kern w:val="0"/>
          <w:sz w:val="24"/>
          <w:szCs w:val="24"/>
        </w:rPr>
        <w:t>打印纸质稿一式</w:t>
      </w:r>
      <w:proofErr w:type="gramEnd"/>
      <w:r w:rsidRPr="000123FD">
        <w:rPr>
          <w:rFonts w:ascii="宋体" w:eastAsia="宋体" w:hAnsi="宋体" w:cs="宋体"/>
          <w:kern w:val="0"/>
          <w:sz w:val="24"/>
          <w:szCs w:val="24"/>
        </w:rPr>
        <w:t>三份由所在单位科研管理部门盖章后于5月31日前寄送至省社科</w:t>
      </w:r>
      <w:proofErr w:type="gramStart"/>
      <w:r w:rsidRPr="000123FD">
        <w:rPr>
          <w:rFonts w:ascii="宋体" w:eastAsia="宋体" w:hAnsi="宋体" w:cs="宋体"/>
          <w:kern w:val="0"/>
          <w:sz w:val="24"/>
          <w:szCs w:val="24"/>
        </w:rPr>
        <w:t>联科研</w:t>
      </w:r>
      <w:proofErr w:type="gramEnd"/>
      <w:r w:rsidRPr="000123FD">
        <w:rPr>
          <w:rFonts w:ascii="宋体" w:eastAsia="宋体" w:hAnsi="宋体" w:cs="宋体"/>
          <w:kern w:val="0"/>
          <w:sz w:val="24"/>
          <w:szCs w:val="24"/>
        </w:rPr>
        <w:t>中心。</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三、立项管理</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1.课题立项。申报课题经专家评审、省社科联党组审定同意立项，并在江苏</w:t>
      </w:r>
      <w:proofErr w:type="gramStart"/>
      <w:r w:rsidRPr="000123FD">
        <w:rPr>
          <w:rFonts w:ascii="宋体" w:eastAsia="宋体" w:hAnsi="宋体" w:cs="宋体"/>
          <w:kern w:val="0"/>
          <w:sz w:val="24"/>
          <w:szCs w:val="24"/>
        </w:rPr>
        <w:t>社科网</w:t>
      </w:r>
      <w:proofErr w:type="gramEnd"/>
      <w:r w:rsidRPr="000123FD">
        <w:rPr>
          <w:rFonts w:ascii="宋体" w:eastAsia="宋体" w:hAnsi="宋体" w:cs="宋体"/>
          <w:kern w:val="0"/>
          <w:sz w:val="24"/>
          <w:szCs w:val="24"/>
        </w:rPr>
        <w:t>公示。</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2.项目类别。分重点项目、一般项目、立项不资助项目。申请者可根据课题研究重要程度、内容复杂程度等因素，自行确定申请项目类别。</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3.项目数量及经费。2021年度设重点项目10项，每项资助10000元；一般项目50项，每项资助5000元；立项不资助项目不超过申报数量的15%。资助经费由南京大学出版社提供，重点课题的经费分两次汇入课题组所在单位账户：课题立项后付50%经费，</w:t>
      </w:r>
      <w:proofErr w:type="gramStart"/>
      <w:r w:rsidRPr="000123FD">
        <w:rPr>
          <w:rFonts w:ascii="宋体" w:eastAsia="宋体" w:hAnsi="宋体" w:cs="宋体"/>
          <w:kern w:val="0"/>
          <w:sz w:val="24"/>
          <w:szCs w:val="24"/>
        </w:rPr>
        <w:t>课题结项后</w:t>
      </w:r>
      <w:proofErr w:type="gramEnd"/>
      <w:r w:rsidRPr="000123FD">
        <w:rPr>
          <w:rFonts w:ascii="宋体" w:eastAsia="宋体" w:hAnsi="宋体" w:cs="宋体"/>
          <w:kern w:val="0"/>
          <w:sz w:val="24"/>
          <w:szCs w:val="24"/>
        </w:rPr>
        <w:t>付50%经费；</w:t>
      </w:r>
      <w:proofErr w:type="gramStart"/>
      <w:r w:rsidRPr="000123FD">
        <w:rPr>
          <w:rFonts w:ascii="宋体" w:eastAsia="宋体" w:hAnsi="宋体" w:cs="宋体"/>
          <w:kern w:val="0"/>
          <w:sz w:val="24"/>
          <w:szCs w:val="24"/>
        </w:rPr>
        <w:t>一般课题</w:t>
      </w:r>
      <w:proofErr w:type="gramEnd"/>
      <w:r w:rsidRPr="000123FD">
        <w:rPr>
          <w:rFonts w:ascii="宋体" w:eastAsia="宋体" w:hAnsi="宋体" w:cs="宋体"/>
          <w:kern w:val="0"/>
          <w:sz w:val="24"/>
          <w:szCs w:val="24"/>
        </w:rPr>
        <w:t>一次性汇入课题组所在单位账户。</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4.项目管理。课题管理和经费管理执行《江苏省社科应用研究精品工程高校思想政治教育专项课题管理实施办法》（苏社联发〔2017〕40号）《江苏省哲学社会科学建设专项资金管理办法（暂行）》（苏财</w:t>
      </w:r>
      <w:proofErr w:type="gramStart"/>
      <w:r w:rsidRPr="000123FD">
        <w:rPr>
          <w:rFonts w:ascii="宋体" w:eastAsia="宋体" w:hAnsi="宋体" w:cs="宋体"/>
          <w:kern w:val="0"/>
          <w:sz w:val="24"/>
          <w:szCs w:val="24"/>
        </w:rPr>
        <w:t>规</w:t>
      </w:r>
      <w:proofErr w:type="gramEnd"/>
      <w:r w:rsidRPr="000123FD">
        <w:rPr>
          <w:rFonts w:ascii="宋体" w:eastAsia="宋体" w:hAnsi="宋体" w:cs="宋体"/>
          <w:kern w:val="0"/>
          <w:sz w:val="24"/>
          <w:szCs w:val="24"/>
        </w:rPr>
        <w:t>〔2017〕29号）。省社科</w:t>
      </w:r>
      <w:proofErr w:type="gramStart"/>
      <w:r w:rsidRPr="000123FD">
        <w:rPr>
          <w:rFonts w:ascii="宋体" w:eastAsia="宋体" w:hAnsi="宋体" w:cs="宋体"/>
          <w:kern w:val="0"/>
          <w:sz w:val="24"/>
          <w:szCs w:val="24"/>
        </w:rPr>
        <w:t>联具体</w:t>
      </w:r>
      <w:proofErr w:type="gramEnd"/>
      <w:r w:rsidRPr="000123FD">
        <w:rPr>
          <w:rFonts w:ascii="宋体" w:eastAsia="宋体" w:hAnsi="宋体" w:cs="宋体"/>
          <w:kern w:val="0"/>
          <w:sz w:val="24"/>
          <w:szCs w:val="24"/>
        </w:rPr>
        <w:t>负责课题立项后的研究管理，建立项目单位和项目负责人管理责任制。省社科联将适时对项目进度执行与经费使用情况进行监督检查，重点项目实行中</w:t>
      </w:r>
      <w:r w:rsidRPr="000123FD">
        <w:rPr>
          <w:rFonts w:ascii="宋体" w:eastAsia="宋体" w:hAnsi="宋体" w:cs="宋体"/>
          <w:kern w:val="0"/>
          <w:sz w:val="24"/>
          <w:szCs w:val="24"/>
        </w:rPr>
        <w:lastRenderedPageBreak/>
        <w:t>期检查制度。申报单位要加强科研诚信管理，并根据实际情况对立项课题配套一定经费支持。</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四、课题结项</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1.成果形式：撰写研究报告1篇；撰写思想政治理论课教学、实践创新、学生思想政治工作相关教材或论著1部；公开发表论文1篇以上；课程教学与实践改革过程中以其他形式呈现的成果1项，如课件、在线资源建设等。（以上选择其中之一即可）</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2.完成时间：重点项目研究时间为2年，于2023年9月30日前提交结项材料；一般项目和立项不资助项目研究时间为1年，于2022年9月30日前提交结项材料。</w:t>
      </w:r>
      <w:proofErr w:type="gramStart"/>
      <w:r w:rsidRPr="000123FD">
        <w:rPr>
          <w:rFonts w:ascii="宋体" w:eastAsia="宋体" w:hAnsi="宋体" w:cs="宋体"/>
          <w:kern w:val="0"/>
          <w:sz w:val="24"/>
          <w:szCs w:val="24"/>
        </w:rPr>
        <w:t>结项材料</w:t>
      </w:r>
      <w:proofErr w:type="gramEnd"/>
      <w:r w:rsidRPr="000123FD">
        <w:rPr>
          <w:rFonts w:ascii="宋体" w:eastAsia="宋体" w:hAnsi="宋体" w:cs="宋体"/>
          <w:kern w:val="0"/>
          <w:sz w:val="24"/>
          <w:szCs w:val="24"/>
        </w:rPr>
        <w:t>包括《鉴定结项审批书》（在申报系统中填报下载）、成果原件和复印件（教材、著作、调研报告、论文类每项成果必须报送原件1份，课件、在线资源等以电子光盘等形式提交1份）。</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3.成果评审：课题</w:t>
      </w:r>
      <w:proofErr w:type="gramStart"/>
      <w:r w:rsidRPr="000123FD">
        <w:rPr>
          <w:rFonts w:ascii="宋体" w:eastAsia="宋体" w:hAnsi="宋体" w:cs="宋体"/>
          <w:kern w:val="0"/>
          <w:sz w:val="24"/>
          <w:szCs w:val="24"/>
        </w:rPr>
        <w:t>结项采取</w:t>
      </w:r>
      <w:proofErr w:type="gramEnd"/>
      <w:r w:rsidRPr="000123FD">
        <w:rPr>
          <w:rFonts w:ascii="宋体" w:eastAsia="宋体" w:hAnsi="宋体" w:cs="宋体"/>
          <w:kern w:val="0"/>
          <w:sz w:val="24"/>
          <w:szCs w:val="24"/>
        </w:rPr>
        <w:t>专家集中评审方式，课题成果经专家评审通过后给予结项。</w:t>
      </w:r>
    </w:p>
    <w:p w:rsidR="000123FD" w:rsidRPr="000123FD" w:rsidRDefault="000123FD" w:rsidP="00293A19">
      <w:pPr>
        <w:widowControl/>
        <w:shd w:val="clear" w:color="auto" w:fill="FFFFFF"/>
        <w:spacing w:line="540" w:lineRule="atLeast"/>
        <w:rPr>
          <w:rFonts w:ascii="宋体" w:eastAsia="宋体" w:hAnsi="宋体" w:cs="宋体"/>
          <w:kern w:val="0"/>
          <w:sz w:val="24"/>
          <w:szCs w:val="24"/>
        </w:rPr>
      </w:pPr>
      <w:bookmarkStart w:id="0" w:name="_GoBack"/>
      <w:bookmarkEnd w:id="0"/>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联系地址：南京市建</w:t>
      </w:r>
      <w:proofErr w:type="gramStart"/>
      <w:r w:rsidRPr="000123FD">
        <w:rPr>
          <w:rFonts w:ascii="宋体" w:eastAsia="宋体" w:hAnsi="宋体" w:cs="宋体"/>
          <w:kern w:val="0"/>
          <w:sz w:val="24"/>
          <w:szCs w:val="24"/>
        </w:rPr>
        <w:t>邺</w:t>
      </w:r>
      <w:proofErr w:type="gramEnd"/>
      <w:r w:rsidRPr="000123FD">
        <w:rPr>
          <w:rFonts w:ascii="宋体" w:eastAsia="宋体" w:hAnsi="宋体" w:cs="宋体"/>
          <w:kern w:val="0"/>
          <w:sz w:val="24"/>
          <w:szCs w:val="24"/>
        </w:rPr>
        <w:t>路168号4号楼408</w:t>
      </w:r>
      <w:proofErr w:type="gramStart"/>
      <w:r w:rsidRPr="000123FD">
        <w:rPr>
          <w:rFonts w:ascii="宋体" w:eastAsia="宋体" w:hAnsi="宋体" w:cs="宋体"/>
          <w:kern w:val="0"/>
          <w:sz w:val="24"/>
          <w:szCs w:val="24"/>
        </w:rPr>
        <w:t>室省社科联科研</w:t>
      </w:r>
      <w:proofErr w:type="gramEnd"/>
      <w:r w:rsidRPr="000123FD">
        <w:rPr>
          <w:rFonts w:ascii="宋体" w:eastAsia="宋体" w:hAnsi="宋体" w:cs="宋体"/>
          <w:kern w:val="0"/>
          <w:sz w:val="24"/>
          <w:szCs w:val="24"/>
        </w:rPr>
        <w:t>中心（邮编：210004）</w:t>
      </w:r>
    </w:p>
    <w:p w:rsidR="000123FD" w:rsidRPr="000123FD" w:rsidRDefault="000123FD" w:rsidP="000123FD">
      <w:pPr>
        <w:widowControl/>
        <w:shd w:val="clear" w:color="auto" w:fill="FFFFFF"/>
        <w:spacing w:line="540" w:lineRule="atLeast"/>
        <w:ind w:firstLine="640"/>
        <w:rPr>
          <w:rFonts w:ascii="宋体" w:eastAsia="宋体" w:hAnsi="宋体" w:cs="宋体"/>
          <w:kern w:val="0"/>
          <w:sz w:val="24"/>
          <w:szCs w:val="24"/>
        </w:rPr>
      </w:pPr>
      <w:r w:rsidRPr="000123FD">
        <w:rPr>
          <w:rFonts w:ascii="宋体" w:eastAsia="宋体" w:hAnsi="宋体" w:cs="宋体"/>
          <w:kern w:val="0"/>
          <w:sz w:val="24"/>
          <w:szCs w:val="24"/>
        </w:rPr>
        <w:t>联系人：李  慧  025-83325615，18112990316</w:t>
      </w:r>
    </w:p>
    <w:p w:rsidR="000123FD" w:rsidRPr="000123FD" w:rsidRDefault="000123FD" w:rsidP="000123FD">
      <w:pPr>
        <w:widowControl/>
        <w:shd w:val="clear" w:color="auto" w:fill="FFFFFF"/>
        <w:spacing w:line="540" w:lineRule="atLeast"/>
        <w:ind w:firstLine="1920"/>
        <w:rPr>
          <w:rFonts w:ascii="宋体" w:eastAsia="宋体" w:hAnsi="宋体" w:cs="宋体"/>
          <w:kern w:val="0"/>
          <w:sz w:val="24"/>
          <w:szCs w:val="24"/>
        </w:rPr>
      </w:pPr>
      <w:r w:rsidRPr="000123FD">
        <w:rPr>
          <w:rFonts w:ascii="宋体" w:eastAsia="宋体" w:hAnsi="宋体" w:cs="宋体"/>
          <w:kern w:val="0"/>
          <w:sz w:val="24"/>
          <w:szCs w:val="24"/>
        </w:rPr>
        <w:t>胡元姣025-83326749，18112990330</w:t>
      </w:r>
    </w:p>
    <w:p w:rsidR="000123FD" w:rsidRPr="000123FD" w:rsidRDefault="000123FD" w:rsidP="000123FD">
      <w:pPr>
        <w:widowControl/>
        <w:shd w:val="clear" w:color="auto" w:fill="FFFFFF"/>
        <w:spacing w:line="540" w:lineRule="atLeast"/>
        <w:ind w:firstLine="1920"/>
        <w:rPr>
          <w:rFonts w:ascii="宋体" w:eastAsia="宋体" w:hAnsi="宋体" w:cs="宋体"/>
          <w:kern w:val="0"/>
          <w:sz w:val="24"/>
          <w:szCs w:val="24"/>
        </w:rPr>
      </w:pPr>
      <w:proofErr w:type="gramStart"/>
      <w:r w:rsidRPr="000123FD">
        <w:rPr>
          <w:rFonts w:ascii="宋体" w:eastAsia="宋体" w:hAnsi="宋体" w:cs="宋体"/>
          <w:kern w:val="0"/>
          <w:sz w:val="24"/>
          <w:szCs w:val="24"/>
        </w:rPr>
        <w:t>唐顺霞</w:t>
      </w:r>
      <w:proofErr w:type="gramEnd"/>
      <w:r w:rsidRPr="000123FD">
        <w:rPr>
          <w:rFonts w:ascii="宋体" w:eastAsia="宋体" w:hAnsi="宋体" w:cs="宋体"/>
          <w:kern w:val="0"/>
          <w:sz w:val="24"/>
          <w:szCs w:val="24"/>
        </w:rPr>
        <w:t>025-83378560 ，13913974119</w:t>
      </w:r>
    </w:p>
    <w:p w:rsidR="000123FD" w:rsidRPr="000123FD" w:rsidRDefault="000123FD" w:rsidP="00293A19">
      <w:pPr>
        <w:widowControl/>
        <w:shd w:val="clear" w:color="auto" w:fill="FFFFFF"/>
        <w:spacing w:line="540" w:lineRule="atLeast"/>
        <w:rPr>
          <w:rFonts w:ascii="宋体" w:eastAsia="宋体" w:hAnsi="宋体" w:cs="宋体"/>
          <w:kern w:val="0"/>
          <w:sz w:val="24"/>
          <w:szCs w:val="24"/>
        </w:rPr>
      </w:pPr>
    </w:p>
    <w:p w:rsidR="000123FD" w:rsidRPr="000123FD" w:rsidRDefault="000123FD" w:rsidP="000123FD">
      <w:pPr>
        <w:widowControl/>
        <w:shd w:val="clear" w:color="auto" w:fill="FFFFFF"/>
        <w:spacing w:line="540" w:lineRule="atLeast"/>
        <w:ind w:left="2113" w:hanging="1700"/>
        <w:rPr>
          <w:rFonts w:ascii="宋体" w:eastAsia="宋体" w:hAnsi="宋体" w:cs="宋体"/>
          <w:kern w:val="0"/>
          <w:sz w:val="24"/>
          <w:szCs w:val="24"/>
        </w:rPr>
      </w:pPr>
    </w:p>
    <w:p w:rsidR="000123FD" w:rsidRPr="000123FD" w:rsidRDefault="000123FD" w:rsidP="000123FD">
      <w:pPr>
        <w:widowControl/>
        <w:shd w:val="clear" w:color="auto" w:fill="FFFFFF"/>
        <w:spacing w:line="540" w:lineRule="atLeast"/>
        <w:ind w:left="1213" w:firstLine="2422"/>
        <w:rPr>
          <w:rFonts w:ascii="宋体" w:eastAsia="宋体" w:hAnsi="宋体" w:cs="宋体"/>
          <w:kern w:val="0"/>
          <w:sz w:val="24"/>
          <w:szCs w:val="24"/>
        </w:rPr>
      </w:pPr>
      <w:r w:rsidRPr="000123FD">
        <w:rPr>
          <w:rFonts w:ascii="宋体" w:eastAsia="宋体" w:hAnsi="宋体" w:cs="宋体"/>
          <w:kern w:val="0"/>
          <w:sz w:val="24"/>
          <w:szCs w:val="24"/>
        </w:rPr>
        <w:t>江苏省哲学社会科学界联合会</w:t>
      </w:r>
    </w:p>
    <w:p w:rsidR="000123FD" w:rsidRPr="000123FD" w:rsidRDefault="000123FD" w:rsidP="000123FD">
      <w:pPr>
        <w:widowControl/>
        <w:shd w:val="clear" w:color="auto" w:fill="FFFFFF"/>
        <w:spacing w:line="540" w:lineRule="atLeast"/>
        <w:ind w:left="1213" w:firstLine="2422"/>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0123FD">
        <w:rPr>
          <w:rFonts w:ascii="宋体" w:eastAsia="宋体" w:hAnsi="宋体" w:cs="宋体"/>
          <w:kern w:val="0"/>
          <w:sz w:val="24"/>
          <w:szCs w:val="24"/>
        </w:rPr>
        <w:t> 2021年4月13日</w:t>
      </w:r>
    </w:p>
    <w:sectPr w:rsidR="000123FD" w:rsidRPr="000123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54" w:rsidRDefault="00214854" w:rsidP="00293A19">
      <w:r>
        <w:separator/>
      </w:r>
    </w:p>
  </w:endnote>
  <w:endnote w:type="continuationSeparator" w:id="0">
    <w:p w:rsidR="00214854" w:rsidRDefault="00214854" w:rsidP="0029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54" w:rsidRDefault="00214854" w:rsidP="00293A19">
      <w:r>
        <w:separator/>
      </w:r>
    </w:p>
  </w:footnote>
  <w:footnote w:type="continuationSeparator" w:id="0">
    <w:p w:rsidR="00214854" w:rsidRDefault="00214854" w:rsidP="00293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FFB"/>
    <w:multiLevelType w:val="multilevel"/>
    <w:tmpl w:val="95B6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F422D"/>
    <w:multiLevelType w:val="multilevel"/>
    <w:tmpl w:val="08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8127E"/>
    <w:multiLevelType w:val="multilevel"/>
    <w:tmpl w:val="371E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958E6"/>
    <w:multiLevelType w:val="multilevel"/>
    <w:tmpl w:val="85B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BC76B7"/>
    <w:multiLevelType w:val="multilevel"/>
    <w:tmpl w:val="5652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FD"/>
    <w:rsid w:val="000123FD"/>
    <w:rsid w:val="00214854"/>
    <w:rsid w:val="00220A8C"/>
    <w:rsid w:val="00293A19"/>
    <w:rsid w:val="00355729"/>
    <w:rsid w:val="003B678D"/>
    <w:rsid w:val="003F4C16"/>
    <w:rsid w:val="004162D0"/>
    <w:rsid w:val="0046341F"/>
    <w:rsid w:val="00485019"/>
    <w:rsid w:val="004B62E8"/>
    <w:rsid w:val="004E64BC"/>
    <w:rsid w:val="004F2F66"/>
    <w:rsid w:val="005074F4"/>
    <w:rsid w:val="00537675"/>
    <w:rsid w:val="00556E8D"/>
    <w:rsid w:val="00621D94"/>
    <w:rsid w:val="006436E0"/>
    <w:rsid w:val="00664B16"/>
    <w:rsid w:val="007F23F8"/>
    <w:rsid w:val="007F25B2"/>
    <w:rsid w:val="00867C58"/>
    <w:rsid w:val="008B5229"/>
    <w:rsid w:val="00926823"/>
    <w:rsid w:val="009A08CA"/>
    <w:rsid w:val="009E405D"/>
    <w:rsid w:val="00B32282"/>
    <w:rsid w:val="00B61C63"/>
    <w:rsid w:val="00BC2ECA"/>
    <w:rsid w:val="00C53F4B"/>
    <w:rsid w:val="00E92EAB"/>
    <w:rsid w:val="00F5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23FD"/>
    <w:rPr>
      <w:sz w:val="18"/>
      <w:szCs w:val="18"/>
    </w:rPr>
  </w:style>
  <w:style w:type="character" w:customStyle="1" w:styleId="Char">
    <w:name w:val="批注框文本 Char"/>
    <w:basedOn w:val="a0"/>
    <w:link w:val="a3"/>
    <w:uiPriority w:val="99"/>
    <w:semiHidden/>
    <w:rsid w:val="000123FD"/>
    <w:rPr>
      <w:sz w:val="18"/>
      <w:szCs w:val="18"/>
    </w:rPr>
  </w:style>
  <w:style w:type="paragraph" w:styleId="a4">
    <w:name w:val="header"/>
    <w:basedOn w:val="a"/>
    <w:link w:val="Char0"/>
    <w:uiPriority w:val="99"/>
    <w:unhideWhenUsed/>
    <w:rsid w:val="00293A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3A19"/>
    <w:rPr>
      <w:sz w:val="18"/>
      <w:szCs w:val="18"/>
    </w:rPr>
  </w:style>
  <w:style w:type="paragraph" w:styleId="a5">
    <w:name w:val="footer"/>
    <w:basedOn w:val="a"/>
    <w:link w:val="Char1"/>
    <w:uiPriority w:val="99"/>
    <w:unhideWhenUsed/>
    <w:rsid w:val="00293A19"/>
    <w:pPr>
      <w:tabs>
        <w:tab w:val="center" w:pos="4153"/>
        <w:tab w:val="right" w:pos="8306"/>
      </w:tabs>
      <w:snapToGrid w:val="0"/>
      <w:jc w:val="left"/>
    </w:pPr>
    <w:rPr>
      <w:sz w:val="18"/>
      <w:szCs w:val="18"/>
    </w:rPr>
  </w:style>
  <w:style w:type="character" w:customStyle="1" w:styleId="Char1">
    <w:name w:val="页脚 Char"/>
    <w:basedOn w:val="a0"/>
    <w:link w:val="a5"/>
    <w:uiPriority w:val="99"/>
    <w:rsid w:val="00293A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23FD"/>
    <w:rPr>
      <w:sz w:val="18"/>
      <w:szCs w:val="18"/>
    </w:rPr>
  </w:style>
  <w:style w:type="character" w:customStyle="1" w:styleId="Char">
    <w:name w:val="批注框文本 Char"/>
    <w:basedOn w:val="a0"/>
    <w:link w:val="a3"/>
    <w:uiPriority w:val="99"/>
    <w:semiHidden/>
    <w:rsid w:val="000123FD"/>
    <w:rPr>
      <w:sz w:val="18"/>
      <w:szCs w:val="18"/>
    </w:rPr>
  </w:style>
  <w:style w:type="paragraph" w:styleId="a4">
    <w:name w:val="header"/>
    <w:basedOn w:val="a"/>
    <w:link w:val="Char0"/>
    <w:uiPriority w:val="99"/>
    <w:unhideWhenUsed/>
    <w:rsid w:val="00293A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3A19"/>
    <w:rPr>
      <w:sz w:val="18"/>
      <w:szCs w:val="18"/>
    </w:rPr>
  </w:style>
  <w:style w:type="paragraph" w:styleId="a5">
    <w:name w:val="footer"/>
    <w:basedOn w:val="a"/>
    <w:link w:val="Char1"/>
    <w:uiPriority w:val="99"/>
    <w:unhideWhenUsed/>
    <w:rsid w:val="00293A19"/>
    <w:pPr>
      <w:tabs>
        <w:tab w:val="center" w:pos="4153"/>
        <w:tab w:val="right" w:pos="8306"/>
      </w:tabs>
      <w:snapToGrid w:val="0"/>
      <w:jc w:val="left"/>
    </w:pPr>
    <w:rPr>
      <w:sz w:val="18"/>
      <w:szCs w:val="18"/>
    </w:rPr>
  </w:style>
  <w:style w:type="character" w:customStyle="1" w:styleId="Char1">
    <w:name w:val="页脚 Char"/>
    <w:basedOn w:val="a0"/>
    <w:link w:val="a5"/>
    <w:uiPriority w:val="99"/>
    <w:rsid w:val="00293A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2451">
      <w:bodyDiv w:val="1"/>
      <w:marLeft w:val="0"/>
      <w:marRight w:val="0"/>
      <w:marTop w:val="0"/>
      <w:marBottom w:val="0"/>
      <w:divBdr>
        <w:top w:val="none" w:sz="0" w:space="0" w:color="auto"/>
        <w:left w:val="none" w:sz="0" w:space="0" w:color="auto"/>
        <w:bottom w:val="none" w:sz="0" w:space="0" w:color="auto"/>
        <w:right w:val="none" w:sz="0" w:space="0" w:color="auto"/>
      </w:divBdr>
      <w:divsChild>
        <w:div w:id="1437362698">
          <w:marLeft w:val="0"/>
          <w:marRight w:val="0"/>
          <w:marTop w:val="0"/>
          <w:marBottom w:val="0"/>
          <w:divBdr>
            <w:top w:val="none" w:sz="0" w:space="0" w:color="auto"/>
            <w:left w:val="none" w:sz="0" w:space="0" w:color="auto"/>
            <w:bottom w:val="none" w:sz="0" w:space="0" w:color="auto"/>
            <w:right w:val="none" w:sz="0" w:space="0" w:color="auto"/>
          </w:divBdr>
          <w:divsChild>
            <w:div w:id="1323385424">
              <w:marLeft w:val="0"/>
              <w:marRight w:val="0"/>
              <w:marTop w:val="0"/>
              <w:marBottom w:val="0"/>
              <w:divBdr>
                <w:top w:val="none" w:sz="0" w:space="0" w:color="auto"/>
                <w:left w:val="none" w:sz="0" w:space="0" w:color="auto"/>
                <w:bottom w:val="none" w:sz="0" w:space="0" w:color="auto"/>
                <w:right w:val="none" w:sz="0" w:space="0" w:color="auto"/>
              </w:divBdr>
              <w:divsChild>
                <w:div w:id="1988169567">
                  <w:marLeft w:val="0"/>
                  <w:marRight w:val="0"/>
                  <w:marTop w:val="0"/>
                  <w:marBottom w:val="0"/>
                  <w:divBdr>
                    <w:top w:val="none" w:sz="0" w:space="0" w:color="auto"/>
                    <w:left w:val="none" w:sz="0" w:space="0" w:color="auto"/>
                    <w:bottom w:val="none" w:sz="0" w:space="0" w:color="auto"/>
                    <w:right w:val="none" w:sz="0" w:space="0" w:color="auto"/>
                  </w:divBdr>
                  <w:divsChild>
                    <w:div w:id="5152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0426">
              <w:marLeft w:val="0"/>
              <w:marRight w:val="0"/>
              <w:marTop w:val="0"/>
              <w:marBottom w:val="0"/>
              <w:divBdr>
                <w:top w:val="none" w:sz="0" w:space="0" w:color="auto"/>
                <w:left w:val="none" w:sz="0" w:space="0" w:color="auto"/>
                <w:bottom w:val="none" w:sz="0" w:space="0" w:color="auto"/>
                <w:right w:val="none" w:sz="0" w:space="0" w:color="auto"/>
              </w:divBdr>
              <w:divsChild>
                <w:div w:id="618997299">
                  <w:marLeft w:val="-1800"/>
                  <w:marRight w:val="0"/>
                  <w:marTop w:val="0"/>
                  <w:marBottom w:val="0"/>
                  <w:divBdr>
                    <w:top w:val="none" w:sz="0" w:space="0" w:color="auto"/>
                    <w:left w:val="none" w:sz="0" w:space="0" w:color="auto"/>
                    <w:bottom w:val="none" w:sz="0" w:space="0" w:color="auto"/>
                    <w:right w:val="none" w:sz="0" w:space="0" w:color="auto"/>
                  </w:divBdr>
                </w:div>
              </w:divsChild>
            </w:div>
            <w:div w:id="1407993336">
              <w:marLeft w:val="0"/>
              <w:marRight w:val="0"/>
              <w:marTop w:val="0"/>
              <w:marBottom w:val="0"/>
              <w:divBdr>
                <w:top w:val="none" w:sz="0" w:space="0" w:color="auto"/>
                <w:left w:val="none" w:sz="0" w:space="0" w:color="auto"/>
                <w:bottom w:val="none" w:sz="0" w:space="0" w:color="auto"/>
                <w:right w:val="none" w:sz="0" w:space="0" w:color="auto"/>
              </w:divBdr>
              <w:divsChild>
                <w:div w:id="833760625">
                  <w:marLeft w:val="0"/>
                  <w:marRight w:val="0"/>
                  <w:marTop w:val="0"/>
                  <w:marBottom w:val="0"/>
                  <w:divBdr>
                    <w:top w:val="none" w:sz="0" w:space="0" w:color="auto"/>
                    <w:left w:val="none" w:sz="0" w:space="0" w:color="auto"/>
                    <w:bottom w:val="none" w:sz="0" w:space="0" w:color="auto"/>
                    <w:right w:val="none" w:sz="0" w:space="0" w:color="auto"/>
                  </w:divBdr>
                  <w:divsChild>
                    <w:div w:id="403992772">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 w:id="1103184619">
          <w:marLeft w:val="0"/>
          <w:marRight w:val="0"/>
          <w:marTop w:val="525"/>
          <w:marBottom w:val="675"/>
          <w:divBdr>
            <w:top w:val="none" w:sz="0" w:space="0" w:color="auto"/>
            <w:left w:val="none" w:sz="0" w:space="0" w:color="auto"/>
            <w:bottom w:val="none" w:sz="0" w:space="0" w:color="auto"/>
            <w:right w:val="none" w:sz="0" w:space="0" w:color="auto"/>
          </w:divBdr>
          <w:divsChild>
            <w:div w:id="78253932">
              <w:marLeft w:val="0"/>
              <w:marRight w:val="0"/>
              <w:marTop w:val="0"/>
              <w:marBottom w:val="0"/>
              <w:divBdr>
                <w:top w:val="none" w:sz="0" w:space="0" w:color="auto"/>
                <w:left w:val="none" w:sz="0" w:space="0" w:color="auto"/>
                <w:bottom w:val="none" w:sz="0" w:space="0" w:color="auto"/>
                <w:right w:val="none" w:sz="0" w:space="0" w:color="auto"/>
              </w:divBdr>
              <w:divsChild>
                <w:div w:id="1746296211">
                  <w:marLeft w:val="-225"/>
                  <w:marRight w:val="-225"/>
                  <w:marTop w:val="0"/>
                  <w:marBottom w:val="0"/>
                  <w:divBdr>
                    <w:top w:val="none" w:sz="0" w:space="0" w:color="auto"/>
                    <w:left w:val="none" w:sz="0" w:space="0" w:color="auto"/>
                    <w:bottom w:val="none" w:sz="0" w:space="0" w:color="auto"/>
                    <w:right w:val="none" w:sz="0" w:space="0" w:color="auto"/>
                  </w:divBdr>
                  <w:divsChild>
                    <w:div w:id="1320844132">
                      <w:marLeft w:val="0"/>
                      <w:marRight w:val="0"/>
                      <w:marTop w:val="0"/>
                      <w:marBottom w:val="0"/>
                      <w:divBdr>
                        <w:top w:val="none" w:sz="0" w:space="0" w:color="auto"/>
                        <w:left w:val="none" w:sz="0" w:space="0" w:color="auto"/>
                        <w:bottom w:val="none" w:sz="0" w:space="0" w:color="auto"/>
                        <w:right w:val="none" w:sz="0" w:space="0" w:color="auto"/>
                      </w:divBdr>
                      <w:divsChild>
                        <w:div w:id="551969366">
                          <w:marLeft w:val="0"/>
                          <w:marRight w:val="0"/>
                          <w:marTop w:val="0"/>
                          <w:marBottom w:val="0"/>
                          <w:divBdr>
                            <w:top w:val="none" w:sz="0" w:space="0" w:color="auto"/>
                            <w:left w:val="none" w:sz="0" w:space="0" w:color="auto"/>
                            <w:bottom w:val="single" w:sz="12" w:space="8" w:color="0057A8"/>
                            <w:right w:val="none" w:sz="0" w:space="0" w:color="auto"/>
                          </w:divBdr>
                          <w:divsChild>
                            <w:div w:id="678120527">
                              <w:marLeft w:val="0"/>
                              <w:marRight w:val="0"/>
                              <w:marTop w:val="0"/>
                              <w:marBottom w:val="0"/>
                              <w:divBdr>
                                <w:top w:val="none" w:sz="0" w:space="0" w:color="auto"/>
                                <w:left w:val="none" w:sz="0" w:space="0" w:color="auto"/>
                                <w:bottom w:val="none" w:sz="0" w:space="0" w:color="auto"/>
                                <w:right w:val="none" w:sz="0" w:space="0" w:color="auto"/>
                              </w:divBdr>
                            </w:div>
                            <w:div w:id="2146968039">
                              <w:marLeft w:val="0"/>
                              <w:marRight w:val="0"/>
                              <w:marTop w:val="0"/>
                              <w:marBottom w:val="0"/>
                              <w:divBdr>
                                <w:top w:val="none" w:sz="0" w:space="0" w:color="auto"/>
                                <w:left w:val="none" w:sz="0" w:space="0" w:color="auto"/>
                                <w:bottom w:val="none" w:sz="0" w:space="0" w:color="auto"/>
                                <w:right w:val="none" w:sz="0" w:space="0" w:color="auto"/>
                              </w:divBdr>
                            </w:div>
                          </w:divsChild>
                        </w:div>
                        <w:div w:id="125852503">
                          <w:marLeft w:val="0"/>
                          <w:marRight w:val="0"/>
                          <w:marTop w:val="0"/>
                          <w:marBottom w:val="0"/>
                          <w:divBdr>
                            <w:top w:val="none" w:sz="0" w:space="0" w:color="auto"/>
                            <w:left w:val="none" w:sz="0" w:space="0" w:color="auto"/>
                            <w:bottom w:val="none" w:sz="0" w:space="0" w:color="auto"/>
                            <w:right w:val="none" w:sz="0" w:space="0" w:color="auto"/>
                          </w:divBdr>
                          <w:divsChild>
                            <w:div w:id="558247501">
                              <w:marLeft w:val="0"/>
                              <w:marRight w:val="0"/>
                              <w:marTop w:val="0"/>
                              <w:marBottom w:val="0"/>
                              <w:divBdr>
                                <w:top w:val="none" w:sz="0" w:space="0" w:color="auto"/>
                                <w:left w:val="none" w:sz="0" w:space="0" w:color="auto"/>
                                <w:bottom w:val="none" w:sz="0" w:space="0" w:color="auto"/>
                                <w:right w:val="none" w:sz="0" w:space="0" w:color="auto"/>
                              </w:divBdr>
                            </w:div>
                            <w:div w:id="1483960463">
                              <w:marLeft w:val="0"/>
                              <w:marRight w:val="0"/>
                              <w:marTop w:val="300"/>
                              <w:marBottom w:val="375"/>
                              <w:divBdr>
                                <w:top w:val="none" w:sz="0" w:space="0" w:color="auto"/>
                                <w:left w:val="none" w:sz="0" w:space="0" w:color="auto"/>
                                <w:bottom w:val="dashed" w:sz="6" w:space="11" w:color="D1D1D1"/>
                                <w:right w:val="none" w:sz="0" w:space="0" w:color="auto"/>
                              </w:divBdr>
                            </w:div>
                            <w:div w:id="1455754199">
                              <w:marLeft w:val="0"/>
                              <w:marRight w:val="0"/>
                              <w:marTop w:val="0"/>
                              <w:marBottom w:val="0"/>
                              <w:divBdr>
                                <w:top w:val="none" w:sz="0" w:space="0" w:color="auto"/>
                                <w:left w:val="none" w:sz="0" w:space="0" w:color="auto"/>
                                <w:bottom w:val="single" w:sz="6" w:space="30" w:color="EEEEEE"/>
                                <w:right w:val="none" w:sz="0" w:space="0" w:color="auto"/>
                              </w:divBdr>
                            </w:div>
                            <w:div w:id="583225587">
                              <w:marLeft w:val="0"/>
                              <w:marRight w:val="0"/>
                              <w:marTop w:val="0"/>
                              <w:marBottom w:val="0"/>
                              <w:divBdr>
                                <w:top w:val="none" w:sz="0" w:space="0" w:color="auto"/>
                                <w:left w:val="none" w:sz="0" w:space="0" w:color="auto"/>
                                <w:bottom w:val="none" w:sz="0" w:space="0" w:color="auto"/>
                                <w:right w:val="none" w:sz="0" w:space="0" w:color="auto"/>
                              </w:divBdr>
                              <w:divsChild>
                                <w:div w:id="1229220420">
                                  <w:marLeft w:val="0"/>
                                  <w:marRight w:val="0"/>
                                  <w:marTop w:val="0"/>
                                  <w:marBottom w:val="0"/>
                                  <w:divBdr>
                                    <w:top w:val="none" w:sz="0" w:space="0" w:color="auto"/>
                                    <w:left w:val="none" w:sz="0" w:space="0" w:color="auto"/>
                                    <w:bottom w:val="none" w:sz="0" w:space="0" w:color="auto"/>
                                    <w:right w:val="none" w:sz="0" w:space="0" w:color="auto"/>
                                  </w:divBdr>
                                </w:div>
                                <w:div w:id="12757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0327">
                      <w:marLeft w:val="0"/>
                      <w:marRight w:val="0"/>
                      <w:marTop w:val="0"/>
                      <w:marBottom w:val="0"/>
                      <w:divBdr>
                        <w:top w:val="none" w:sz="0" w:space="0" w:color="auto"/>
                        <w:left w:val="none" w:sz="0" w:space="0" w:color="auto"/>
                        <w:bottom w:val="none" w:sz="0" w:space="0" w:color="auto"/>
                        <w:right w:val="none" w:sz="0" w:space="0" w:color="auto"/>
                      </w:divBdr>
                      <w:divsChild>
                        <w:div w:id="750354290">
                          <w:marLeft w:val="0"/>
                          <w:marRight w:val="0"/>
                          <w:marTop w:val="0"/>
                          <w:marBottom w:val="150"/>
                          <w:divBdr>
                            <w:top w:val="none" w:sz="0" w:space="0" w:color="auto"/>
                            <w:left w:val="none" w:sz="0" w:space="0" w:color="auto"/>
                            <w:bottom w:val="none" w:sz="0" w:space="0" w:color="auto"/>
                            <w:right w:val="none" w:sz="0" w:space="0" w:color="auto"/>
                          </w:divBdr>
                          <w:divsChild>
                            <w:div w:id="16093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13235">
          <w:marLeft w:val="0"/>
          <w:marRight w:val="0"/>
          <w:marTop w:val="0"/>
          <w:marBottom w:val="0"/>
          <w:divBdr>
            <w:top w:val="none" w:sz="0" w:space="0" w:color="auto"/>
            <w:left w:val="none" w:sz="0" w:space="0" w:color="auto"/>
            <w:bottom w:val="none" w:sz="0" w:space="0" w:color="auto"/>
            <w:right w:val="none" w:sz="0" w:space="0" w:color="auto"/>
          </w:divBdr>
          <w:divsChild>
            <w:div w:id="1576014558">
              <w:marLeft w:val="0"/>
              <w:marRight w:val="0"/>
              <w:marTop w:val="0"/>
              <w:marBottom w:val="0"/>
              <w:divBdr>
                <w:top w:val="none" w:sz="0" w:space="0" w:color="auto"/>
                <w:left w:val="none" w:sz="0" w:space="0" w:color="auto"/>
                <w:bottom w:val="none" w:sz="0" w:space="0" w:color="auto"/>
                <w:right w:val="none" w:sz="0" w:space="0" w:color="auto"/>
              </w:divBdr>
              <w:divsChild>
                <w:div w:id="1814132862">
                  <w:marLeft w:val="0"/>
                  <w:marRight w:val="0"/>
                  <w:marTop w:val="0"/>
                  <w:marBottom w:val="0"/>
                  <w:divBdr>
                    <w:top w:val="none" w:sz="0" w:space="0" w:color="auto"/>
                    <w:left w:val="none" w:sz="0" w:space="0" w:color="auto"/>
                    <w:bottom w:val="single" w:sz="6" w:space="0" w:color="1A69B4"/>
                    <w:right w:val="none" w:sz="0" w:space="0" w:color="auto"/>
                  </w:divBdr>
                  <w:divsChild>
                    <w:div w:id="87312709">
                      <w:marLeft w:val="0"/>
                      <w:marRight w:val="0"/>
                      <w:marTop w:val="0"/>
                      <w:marBottom w:val="0"/>
                      <w:divBdr>
                        <w:top w:val="none" w:sz="0" w:space="0" w:color="auto"/>
                        <w:left w:val="none" w:sz="0" w:space="0" w:color="auto"/>
                        <w:bottom w:val="none" w:sz="0" w:space="0" w:color="auto"/>
                        <w:right w:val="none" w:sz="0" w:space="0" w:color="auto"/>
                      </w:divBdr>
                      <w:divsChild>
                        <w:div w:id="339359227">
                          <w:marLeft w:val="-3000"/>
                          <w:marRight w:val="0"/>
                          <w:marTop w:val="0"/>
                          <w:marBottom w:val="0"/>
                          <w:divBdr>
                            <w:top w:val="single" w:sz="18" w:space="14" w:color="C0D8EE"/>
                            <w:left w:val="single" w:sz="18" w:space="19" w:color="C0D8EE"/>
                            <w:bottom w:val="single" w:sz="18" w:space="4" w:color="C0D8EE"/>
                            <w:right w:val="single" w:sz="18" w:space="0" w:color="C0D8EE"/>
                          </w:divBdr>
                          <w:divsChild>
                            <w:div w:id="1483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5569">
                  <w:marLeft w:val="0"/>
                  <w:marRight w:val="0"/>
                  <w:marTop w:val="0"/>
                  <w:marBottom w:val="0"/>
                  <w:divBdr>
                    <w:top w:val="none" w:sz="0" w:space="0" w:color="auto"/>
                    <w:left w:val="none" w:sz="0" w:space="0" w:color="auto"/>
                    <w:bottom w:val="none" w:sz="0" w:space="0" w:color="auto"/>
                    <w:right w:val="none" w:sz="0" w:space="0" w:color="auto"/>
                  </w:divBdr>
                </w:div>
              </w:divsChild>
            </w:div>
            <w:div w:id="1465275482">
              <w:marLeft w:val="0"/>
              <w:marRight w:val="0"/>
              <w:marTop w:val="0"/>
              <w:marBottom w:val="0"/>
              <w:divBdr>
                <w:top w:val="none" w:sz="0" w:space="0" w:color="auto"/>
                <w:left w:val="none" w:sz="0" w:space="0" w:color="auto"/>
                <w:bottom w:val="none" w:sz="0" w:space="0" w:color="auto"/>
                <w:right w:val="none" w:sz="0" w:space="0" w:color="auto"/>
              </w:divBdr>
            </w:div>
          </w:divsChild>
        </w:div>
        <w:div w:id="1828276996">
          <w:marLeft w:val="0"/>
          <w:marRight w:val="0"/>
          <w:marTop w:val="0"/>
          <w:marBottom w:val="0"/>
          <w:divBdr>
            <w:top w:val="none" w:sz="0" w:space="0" w:color="auto"/>
            <w:left w:val="none" w:sz="0" w:space="0" w:color="auto"/>
            <w:bottom w:val="none" w:sz="0" w:space="0" w:color="auto"/>
            <w:right w:val="none" w:sz="0" w:space="0" w:color="auto"/>
          </w:divBdr>
        </w:div>
        <w:div w:id="2145925826">
          <w:marLeft w:val="0"/>
          <w:marRight w:val="0"/>
          <w:marTop w:val="0"/>
          <w:marBottom w:val="0"/>
          <w:divBdr>
            <w:top w:val="single" w:sz="6" w:space="0" w:color="F6F6F6"/>
            <w:left w:val="single" w:sz="6" w:space="0" w:color="F6F6F6"/>
            <w:bottom w:val="single" w:sz="6" w:space="0" w:color="F6F6F6"/>
            <w:right w:val="single" w:sz="6" w:space="0" w:color="F6F6F6"/>
          </w:divBdr>
          <w:divsChild>
            <w:div w:id="17432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dpben</dc:creator>
  <cp:lastModifiedBy>dpben</cp:lastModifiedBy>
  <cp:revision>2</cp:revision>
  <cp:lastPrinted>2021-04-22T06:05:00Z</cp:lastPrinted>
  <dcterms:created xsi:type="dcterms:W3CDTF">2021-04-21T07:49:00Z</dcterms:created>
  <dcterms:modified xsi:type="dcterms:W3CDTF">2021-04-22T06:27:00Z</dcterms:modified>
</cp:coreProperties>
</file>